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26" w:rsidRPr="00FD761C" w:rsidRDefault="00F46F26" w:rsidP="004118CE">
      <w:pPr>
        <w:spacing w:after="0"/>
        <w:rPr>
          <w:rFonts w:cstheme="minorHAnsi"/>
        </w:rPr>
      </w:pPr>
      <w:r w:rsidRPr="00FD761C">
        <w:rPr>
          <w:rFonts w:cstheme="minorHAnsi"/>
        </w:rPr>
        <w:t xml:space="preserve">Buena Vista Community Coalition </w:t>
      </w:r>
    </w:p>
    <w:p w:rsidR="00F46F26" w:rsidRDefault="00EC4EA5" w:rsidP="004118CE">
      <w:pPr>
        <w:spacing w:after="0"/>
        <w:rPr>
          <w:rFonts w:cstheme="minorHAnsi"/>
        </w:rPr>
      </w:pPr>
      <w:r w:rsidRPr="00FD761C">
        <w:rPr>
          <w:rFonts w:cstheme="minorHAnsi"/>
        </w:rPr>
        <w:t xml:space="preserve">Information Sharing </w:t>
      </w:r>
      <w:r w:rsidR="00F46F26" w:rsidRPr="00FD761C">
        <w:rPr>
          <w:rFonts w:cstheme="minorHAnsi"/>
        </w:rPr>
        <w:t>4-16-2020</w:t>
      </w:r>
    </w:p>
    <w:p w:rsidR="004118CE" w:rsidRPr="00FD761C" w:rsidRDefault="004118CE" w:rsidP="004118CE">
      <w:pPr>
        <w:spacing w:after="0"/>
        <w:rPr>
          <w:rFonts w:cstheme="minorHAnsi"/>
        </w:rPr>
      </w:pPr>
    </w:p>
    <w:p w:rsidR="00EC4EA5" w:rsidRPr="00FD761C" w:rsidRDefault="00EC4EA5" w:rsidP="00EC4EA5">
      <w:pPr>
        <w:shd w:val="clear" w:color="auto" w:fill="FFFFFF"/>
        <w:spacing w:after="0"/>
        <w:rPr>
          <w:rFonts w:cstheme="minorHAnsi"/>
          <w:color w:val="222222"/>
        </w:rPr>
      </w:pPr>
      <w:r w:rsidRPr="00FD761C">
        <w:rPr>
          <w:rFonts w:cstheme="minorHAnsi"/>
          <w:color w:val="222222"/>
          <w:u w:val="single"/>
        </w:rPr>
        <w:t>Emmalee Bolin and Natalie, Parent Partners</w:t>
      </w:r>
      <w:r w:rsidRPr="00FD761C">
        <w:rPr>
          <w:rFonts w:cstheme="minorHAnsi"/>
          <w:color w:val="222222"/>
        </w:rPr>
        <w:t xml:space="preserve">: Still taking referrals, meeting with clients by video chat, phone intake. Court hearings teleconference. Adapting best way can to serve clients.  Asked about Resource book update.  BVCS Early Childhood Iowa has the booklet posted on their website, please send updates to Annette Koster and she will update the information.  </w:t>
      </w:r>
    </w:p>
    <w:p w:rsidR="00EC4EA5" w:rsidRPr="00FD761C" w:rsidRDefault="00EC4EA5" w:rsidP="00EC4EA5">
      <w:pPr>
        <w:shd w:val="clear" w:color="auto" w:fill="FFFFFF"/>
        <w:spacing w:after="0"/>
        <w:rPr>
          <w:rFonts w:cstheme="minorHAnsi"/>
          <w:color w:val="222222"/>
        </w:rPr>
      </w:pPr>
    </w:p>
    <w:p w:rsidR="00EC4EA5" w:rsidRPr="00FD761C" w:rsidRDefault="00EC4EA5" w:rsidP="00EC4EA5">
      <w:pPr>
        <w:shd w:val="clear" w:color="auto" w:fill="FFFFFF"/>
        <w:spacing w:after="0"/>
        <w:rPr>
          <w:rFonts w:cstheme="minorHAnsi"/>
          <w:color w:val="222222"/>
        </w:rPr>
      </w:pPr>
      <w:r w:rsidRPr="00FD761C">
        <w:rPr>
          <w:rFonts w:cstheme="minorHAnsi"/>
          <w:color w:val="222222"/>
          <w:u w:val="single"/>
        </w:rPr>
        <w:t>Michael Broadston</w:t>
      </w:r>
      <w:r w:rsidR="00FD761C" w:rsidRPr="00FD761C">
        <w:rPr>
          <w:rFonts w:cstheme="minorHAnsi"/>
          <w:color w:val="222222"/>
          <w:u w:val="single"/>
        </w:rPr>
        <w:t>, Amerigroup</w:t>
      </w:r>
      <w:r w:rsidRPr="00FD761C">
        <w:rPr>
          <w:rFonts w:cstheme="minorHAnsi"/>
          <w:color w:val="222222"/>
        </w:rPr>
        <w:t xml:space="preserve">: </w:t>
      </w:r>
      <w:r w:rsidR="00FD761C" w:rsidRPr="00FD761C">
        <w:rPr>
          <w:rFonts w:cstheme="minorHAnsi"/>
          <w:color w:val="222222"/>
        </w:rPr>
        <w:t xml:space="preserve">Amerigroup has on online Community Resource on their website.  The tab is toward the top bar, can search by zip code, anyone can use, updates can be made. If you need help adding your information contact Michael. </w:t>
      </w:r>
    </w:p>
    <w:p w:rsidR="00EC4EA5" w:rsidRPr="00FD761C" w:rsidRDefault="00EC4EA5" w:rsidP="00EC4EA5">
      <w:pPr>
        <w:shd w:val="clear" w:color="auto" w:fill="FFFFFF"/>
        <w:spacing w:after="0"/>
        <w:rPr>
          <w:rFonts w:cstheme="minorHAnsi"/>
          <w:color w:val="222222"/>
        </w:rPr>
      </w:pPr>
      <w:r w:rsidRPr="00FD761C">
        <w:rPr>
          <w:rFonts w:cstheme="minorHAnsi"/>
          <w:color w:val="222222"/>
        </w:rPr>
        <w:t>Amerigroup Iowa Website: </w:t>
      </w:r>
      <w:hyperlink r:id="rId4" w:tgtFrame="_blank" w:history="1">
        <w:r w:rsidRPr="00FD761C">
          <w:rPr>
            <w:rStyle w:val="Hyperlink"/>
            <w:rFonts w:cstheme="minorHAnsi"/>
            <w:color w:val="1155CC"/>
          </w:rPr>
          <w:t>www.myamerigroup.com/ia</w:t>
        </w:r>
      </w:hyperlink>
      <w:r w:rsidRPr="00FD761C">
        <w:rPr>
          <w:rFonts w:cstheme="minorHAnsi"/>
          <w:color w:val="222222"/>
        </w:rPr>
        <w:t>.</w:t>
      </w:r>
    </w:p>
    <w:p w:rsidR="00EC4EA5" w:rsidRPr="00FD761C" w:rsidRDefault="00EC4EA5" w:rsidP="00EC4EA5">
      <w:pPr>
        <w:shd w:val="clear" w:color="auto" w:fill="FFFFFF"/>
        <w:spacing w:after="0"/>
        <w:rPr>
          <w:rFonts w:cstheme="minorHAnsi"/>
          <w:color w:val="222222"/>
        </w:rPr>
      </w:pPr>
      <w:r w:rsidRPr="00FD761C">
        <w:rPr>
          <w:rFonts w:cstheme="minorHAnsi"/>
          <w:color w:val="222222"/>
        </w:rPr>
        <w:t>Community Resource Link (Entire Community): </w:t>
      </w:r>
      <w:hyperlink r:id="rId5" w:tgtFrame="_blank" w:history="1">
        <w:r w:rsidRPr="00FD761C">
          <w:rPr>
            <w:rStyle w:val="Hyperlink"/>
            <w:rFonts w:cstheme="minorHAnsi"/>
            <w:color w:val="1155CC"/>
          </w:rPr>
          <w:t>https://www.myamerigroup.com/ia/get-help/local-resources.html</w:t>
        </w:r>
      </w:hyperlink>
    </w:p>
    <w:p w:rsidR="00EC4EA5" w:rsidRPr="00FD761C" w:rsidRDefault="00EC4EA5" w:rsidP="00EC4EA5">
      <w:pPr>
        <w:shd w:val="clear" w:color="auto" w:fill="FFFFFF"/>
        <w:spacing w:after="0"/>
        <w:rPr>
          <w:rFonts w:cstheme="minorHAnsi"/>
          <w:color w:val="222222"/>
        </w:rPr>
      </w:pPr>
      <w:r w:rsidRPr="00FD761C">
        <w:rPr>
          <w:rFonts w:cstheme="minorHAnsi"/>
          <w:color w:val="222222"/>
        </w:rPr>
        <w:t>Getting Help 24/7 (Amerigroup Members): </w:t>
      </w:r>
      <w:hyperlink r:id="rId6" w:tgtFrame="_blank" w:history="1">
        <w:r w:rsidRPr="00FD761C">
          <w:rPr>
            <w:rStyle w:val="Hyperlink"/>
            <w:rFonts w:cstheme="minorHAnsi"/>
            <w:color w:val="1155CC"/>
          </w:rPr>
          <w:t>https://www.myamerigroup.com/ia/care/care-options.html</w:t>
        </w:r>
      </w:hyperlink>
    </w:p>
    <w:p w:rsidR="00EC4EA5" w:rsidRPr="00FD761C" w:rsidRDefault="00EC4EA5" w:rsidP="00EC4EA5">
      <w:pPr>
        <w:shd w:val="clear" w:color="auto" w:fill="FFFFFF"/>
        <w:spacing w:after="0"/>
        <w:rPr>
          <w:rFonts w:cstheme="minorHAnsi"/>
          <w:color w:val="222222"/>
        </w:rPr>
      </w:pPr>
      <w:r w:rsidRPr="00FD761C">
        <w:rPr>
          <w:rFonts w:cstheme="minorHAnsi"/>
          <w:color w:val="222222"/>
        </w:rPr>
        <w:t>My Contact Information: </w:t>
      </w:r>
      <w:hyperlink r:id="rId7" w:tgtFrame="_blank" w:history="1">
        <w:r w:rsidRPr="00FD761C">
          <w:rPr>
            <w:rStyle w:val="Hyperlink"/>
            <w:rFonts w:cstheme="minorHAnsi"/>
            <w:color w:val="1155CC"/>
          </w:rPr>
          <w:t>Michael.Broadston@Amerigroup.com</w:t>
        </w:r>
      </w:hyperlink>
    </w:p>
    <w:p w:rsidR="00EC4EA5" w:rsidRPr="00FD761C" w:rsidRDefault="00FD761C">
      <w:pPr>
        <w:rPr>
          <w:rFonts w:cstheme="minorHAnsi"/>
        </w:rPr>
      </w:pPr>
      <w:r w:rsidRPr="00FD761C">
        <w:rPr>
          <w:rFonts w:cstheme="minorHAnsi"/>
        </w:rPr>
        <w:t xml:space="preserve">Helping with food distribution </w:t>
      </w:r>
      <w:r>
        <w:rPr>
          <w:rFonts w:cstheme="minorHAnsi"/>
        </w:rPr>
        <w:t xml:space="preserve">to local areas, contact Michael. </w:t>
      </w:r>
    </w:p>
    <w:p w:rsidR="00FD761C" w:rsidRDefault="00FD761C">
      <w:pPr>
        <w:rPr>
          <w:rFonts w:cstheme="minorHAnsi"/>
          <w:color w:val="222222"/>
          <w:shd w:val="clear" w:color="auto" w:fill="FFFFFF"/>
        </w:rPr>
      </w:pPr>
      <w:r w:rsidRPr="00FD761C">
        <w:rPr>
          <w:rFonts w:cstheme="minorHAnsi"/>
          <w:color w:val="222222"/>
          <w:u w:val="single"/>
          <w:shd w:val="clear" w:color="auto" w:fill="FFFFFF"/>
        </w:rPr>
        <w:t>Pam Bogue, Buena Vista Public Health &amp; Home Care</w:t>
      </w:r>
      <w:r>
        <w:rPr>
          <w:rFonts w:cstheme="minorHAnsi"/>
          <w:color w:val="222222"/>
          <w:shd w:val="clear" w:color="auto" w:fill="FFFFFF"/>
        </w:rPr>
        <w:t>: Family STEPS</w:t>
      </w:r>
      <w:r w:rsidR="005B0D31">
        <w:rPr>
          <w:rFonts w:cstheme="minorHAnsi"/>
          <w:color w:val="222222"/>
          <w:shd w:val="clear" w:color="auto" w:fill="FFFFFF"/>
        </w:rPr>
        <w:t xml:space="preserve"> Family Support Program, the two workers working remotely from home.  Karen interpreter is not as accessible, do to taking a job. </w:t>
      </w:r>
    </w:p>
    <w:p w:rsidR="005B0D31" w:rsidRDefault="005B0D31">
      <w:pPr>
        <w:rPr>
          <w:rFonts w:cstheme="minorHAnsi"/>
          <w:color w:val="222222"/>
          <w:shd w:val="clear" w:color="auto" w:fill="FFFFFF"/>
        </w:rPr>
      </w:pPr>
      <w:r>
        <w:rPr>
          <w:rFonts w:cstheme="minorHAnsi"/>
          <w:color w:val="222222"/>
          <w:shd w:val="clear" w:color="auto" w:fill="FFFFFF"/>
        </w:rPr>
        <w:t xml:space="preserve">Public Health COVID-19 disseminating information in community.  Next Wednesday SALUS Food Distribution, will be delivering to homes, contributed names of elderly. Di Daniels is the contact person.  Storm Lake school distribution will be changing to a pick up line, drive thru school drop off zone. Alta is also changing delivery method. </w:t>
      </w:r>
    </w:p>
    <w:p w:rsidR="005B0D31" w:rsidRDefault="005B0D31">
      <w:pPr>
        <w:rPr>
          <w:rFonts w:cstheme="minorHAnsi"/>
          <w:color w:val="222222"/>
          <w:shd w:val="clear" w:color="auto" w:fill="FFFFFF"/>
        </w:rPr>
      </w:pPr>
      <w:r>
        <w:rPr>
          <w:rFonts w:cstheme="minorHAnsi"/>
          <w:color w:val="222222"/>
          <w:shd w:val="clear" w:color="auto" w:fill="FFFFFF"/>
        </w:rPr>
        <w:t xml:space="preserve">Iowa Child Abuse Prevention Grant for Family STEPS was not awarded to Buena Vista Child Abuse Prevention Council.  BVCS Early Childhood Iowa is the other source for funding for this program.  Review cost of program.  </w:t>
      </w:r>
    </w:p>
    <w:p w:rsidR="005B0D31" w:rsidRPr="00FD761C" w:rsidRDefault="005B0D31">
      <w:pPr>
        <w:rPr>
          <w:rFonts w:cstheme="minorHAnsi"/>
          <w:color w:val="222222"/>
          <w:shd w:val="clear" w:color="auto" w:fill="FFFFFF"/>
        </w:rPr>
      </w:pPr>
      <w:r w:rsidRPr="005B0D31">
        <w:rPr>
          <w:rFonts w:cstheme="minorHAnsi"/>
          <w:color w:val="222222"/>
          <w:u w:val="single"/>
          <w:shd w:val="clear" w:color="auto" w:fill="FFFFFF"/>
        </w:rPr>
        <w:t>Dawn Sickelka, Decat/CPPC</w:t>
      </w:r>
      <w:r>
        <w:rPr>
          <w:rFonts w:cstheme="minorHAnsi"/>
          <w:color w:val="222222"/>
          <w:shd w:val="clear" w:color="auto" w:fill="FFFFFF"/>
        </w:rPr>
        <w:t xml:space="preserve">: April is Child Abuse Prevention month.  Newspaper articles submitted to newspapers.  County Supervisor Proclamation presented at March </w:t>
      </w:r>
      <w:r w:rsidR="00C84951">
        <w:rPr>
          <w:rFonts w:cstheme="minorHAnsi"/>
          <w:color w:val="222222"/>
          <w:shd w:val="clear" w:color="auto" w:fill="FFFFFF"/>
        </w:rPr>
        <w:t>31</w:t>
      </w:r>
      <w:r w:rsidR="00C84951" w:rsidRPr="00C84951">
        <w:rPr>
          <w:rFonts w:cstheme="minorHAnsi"/>
          <w:color w:val="222222"/>
          <w:shd w:val="clear" w:color="auto" w:fill="FFFFFF"/>
          <w:vertAlign w:val="superscript"/>
        </w:rPr>
        <w:t>st</w:t>
      </w:r>
      <w:r w:rsidR="00C84951">
        <w:rPr>
          <w:rFonts w:cstheme="minorHAnsi"/>
          <w:color w:val="222222"/>
          <w:shd w:val="clear" w:color="auto" w:fill="FFFFFF"/>
        </w:rPr>
        <w:t xml:space="preserve"> meeting.  Due to COVID-19 decided against coffee sleeves.  Did not receive permission from City to use planter’s downtown, business owners purchase a planter would need permission from “owners”, so did not connect with Shannon to get pinwheels. </w:t>
      </w:r>
    </w:p>
    <w:p w:rsidR="00FD761C" w:rsidRDefault="00C84951" w:rsidP="00C84951">
      <w:pPr>
        <w:spacing w:after="0"/>
      </w:pPr>
      <w:r w:rsidRPr="00C84951">
        <w:rPr>
          <w:rFonts w:cstheme="minorHAnsi"/>
          <w:color w:val="222222"/>
          <w:u w:val="single"/>
          <w:shd w:val="clear" w:color="auto" w:fill="FFFFFF"/>
        </w:rPr>
        <w:t>Shannon Williams, Plains Area Mental Health</w:t>
      </w:r>
      <w:r>
        <w:rPr>
          <w:rFonts w:cstheme="minorHAnsi"/>
          <w:color w:val="222222"/>
          <w:shd w:val="clear" w:color="auto" w:fill="FFFFFF"/>
        </w:rPr>
        <w:t xml:space="preserve">: Schools closed, so far have not heard if it is for the year, or will reopen in May.  Plains Area Mental Health website: </w:t>
      </w:r>
      <w:hyperlink r:id="rId8" w:history="1">
        <w:r>
          <w:rPr>
            <w:rStyle w:val="Hyperlink"/>
          </w:rPr>
          <w:t>https://plainsareamentalhealth.org/</w:t>
        </w:r>
      </w:hyperlink>
    </w:p>
    <w:p w:rsidR="00C84951" w:rsidRDefault="00C84951" w:rsidP="00C84951">
      <w:pPr>
        <w:spacing w:after="0"/>
      </w:pPr>
      <w:r>
        <w:t xml:space="preserve">Telehealth, Medicaid has approved services.  Continue as an essential service to provide care.   Open Access service is still available, emergency services. In touch with schools to have care for students have concerns with. </w:t>
      </w:r>
    </w:p>
    <w:p w:rsidR="00C84951" w:rsidRDefault="00C84951" w:rsidP="00C84951">
      <w:pPr>
        <w:spacing w:after="0"/>
      </w:pPr>
      <w:r>
        <w:t xml:space="preserve">Risk factors go up in times like these: child abuse, domestic abuse, suicide etc. </w:t>
      </w:r>
      <w:r w:rsidR="00FA1430">
        <w:t xml:space="preserve">call local office, able to serve clients. Can access by computer, smart phone, or landline phones. </w:t>
      </w:r>
    </w:p>
    <w:p w:rsidR="00FA1430" w:rsidRDefault="00FA1430" w:rsidP="00C84951">
      <w:pPr>
        <w:spacing w:after="0"/>
      </w:pPr>
    </w:p>
    <w:p w:rsidR="00B81467" w:rsidRDefault="00FA1430" w:rsidP="00C84951">
      <w:pPr>
        <w:spacing w:after="0"/>
      </w:pPr>
      <w:r w:rsidRPr="00FA1430">
        <w:rPr>
          <w:u w:val="single"/>
        </w:rPr>
        <w:t>Bailey Hill, Child Care Resource &amp; Referral</w:t>
      </w:r>
      <w:r>
        <w:t xml:space="preserve">: </w:t>
      </w:r>
      <w:r w:rsidR="00B81467">
        <w:t xml:space="preserve">Child care still important services most homes are still open.  Three closed in Storm Lake: age, child’s illness, positive case in county.  Day Care Homes in Storm Lake </w:t>
      </w:r>
      <w:r w:rsidR="00B81467">
        <w:lastRenderedPageBreak/>
        <w:t xml:space="preserve">will take new children.  Use the Parent Referral Line or map that is available on the CCR&amp;R website page, the map shows vacancies. Parent Referral Hotline is: 855-244-5301. </w:t>
      </w:r>
    </w:p>
    <w:p w:rsidR="00FA1430" w:rsidRDefault="00B81467" w:rsidP="00C84951">
      <w:pPr>
        <w:spacing w:after="0"/>
      </w:pPr>
      <w:r>
        <w:t>DHS has made regulations for “pop up” centers, main reason was the thought with school closed, school age care would be a necessity.  These are a temporary basis and only serving essential personnel.  NW Iowa has had an influx in this part of the state.  No centers open in Buena Vista County</w:t>
      </w:r>
      <w:r w:rsidR="00D44F1B">
        <w:t>.</w:t>
      </w:r>
    </w:p>
    <w:p w:rsidR="00D44F1B" w:rsidRDefault="00D44F1B" w:rsidP="00C84951">
      <w:pPr>
        <w:spacing w:after="0"/>
      </w:pPr>
      <w:r>
        <w:t xml:space="preserve">Drop and dash to child care providers including hand sanitizers, bleach, toilet paper etc.  All in person trainings have been cancelled.  The BVCS ECI Conference has been changed to a 2 hour Infant Toddler Literacy &amp; Reading for Resilience anyone can register.  Child Care Resource &amp; Referral i-power site. </w:t>
      </w:r>
    </w:p>
    <w:p w:rsidR="00C84951" w:rsidRPr="00FD761C" w:rsidRDefault="00C84951" w:rsidP="00C84951">
      <w:pPr>
        <w:spacing w:after="0"/>
        <w:rPr>
          <w:rFonts w:cstheme="minorHAnsi"/>
          <w:color w:val="222222"/>
          <w:shd w:val="clear" w:color="auto" w:fill="FFFFFF"/>
        </w:rPr>
      </w:pPr>
    </w:p>
    <w:p w:rsidR="00CC5B60" w:rsidRDefault="00D44F1B">
      <w:pPr>
        <w:rPr>
          <w:rFonts w:cstheme="minorHAnsi"/>
          <w:color w:val="222222"/>
          <w:shd w:val="clear" w:color="auto" w:fill="FFFFFF"/>
        </w:rPr>
      </w:pPr>
      <w:r w:rsidRPr="00D44F1B">
        <w:rPr>
          <w:rFonts w:cstheme="minorHAnsi"/>
          <w:color w:val="222222"/>
          <w:u w:val="single"/>
          <w:shd w:val="clear" w:color="auto" w:fill="FFFFFF"/>
        </w:rPr>
        <w:t>Carol Ehlers, ISU Extension &amp; Outreach</w:t>
      </w:r>
      <w:r>
        <w:rPr>
          <w:rFonts w:cstheme="minorHAnsi"/>
          <w:color w:val="222222"/>
          <w:shd w:val="clear" w:color="auto" w:fill="FFFFFF"/>
        </w:rPr>
        <w:t xml:space="preserve">: </w:t>
      </w:r>
      <w:r w:rsidR="00EC4EA5" w:rsidRPr="00FD761C">
        <w:rPr>
          <w:rFonts w:cstheme="minorHAnsi"/>
          <w:color w:val="222222"/>
          <w:shd w:val="clear" w:color="auto" w:fill="FFFFFF"/>
        </w:rPr>
        <w:t>ISU Iowa Concern HotLine 800-447-1985 and my new family finance phone 712-730-3884- Carol Ehlers- ISU Extension Family Fin</w:t>
      </w:r>
      <w:r>
        <w:rPr>
          <w:rFonts w:cstheme="minorHAnsi"/>
          <w:color w:val="222222"/>
          <w:shd w:val="clear" w:color="auto" w:fill="FFFFFF"/>
        </w:rPr>
        <w:t>ance</w:t>
      </w:r>
      <w:r w:rsidR="00EC4EA5" w:rsidRPr="00FD761C">
        <w:rPr>
          <w:rFonts w:cstheme="minorHAnsi"/>
          <w:color w:val="222222"/>
          <w:shd w:val="clear" w:color="auto" w:fill="FFFFFF"/>
        </w:rPr>
        <w:t xml:space="preserve"> Specialist</w:t>
      </w:r>
      <w:r>
        <w:rPr>
          <w:rFonts w:cstheme="minorHAnsi"/>
          <w:color w:val="222222"/>
          <w:shd w:val="clear" w:color="auto" w:fill="FFFFFF"/>
        </w:rPr>
        <w:t xml:space="preserve">.  The hotline is confidential offer some legal support, food preparation, housing and mortgage, referral support one-on-one various manners dealing with </w:t>
      </w:r>
      <w:r w:rsidR="005002BC">
        <w:rPr>
          <w:rFonts w:cstheme="minorHAnsi"/>
          <w:color w:val="222222"/>
          <w:shd w:val="clear" w:color="auto" w:fill="FFFFFF"/>
        </w:rPr>
        <w:t>debt</w:t>
      </w:r>
      <w:bookmarkStart w:id="0" w:name="_GoBack"/>
      <w:bookmarkEnd w:id="0"/>
      <w:r w:rsidR="005002BC">
        <w:rPr>
          <w:rFonts w:cstheme="minorHAnsi"/>
          <w:color w:val="222222"/>
          <w:shd w:val="clear" w:color="auto" w:fill="FFFFFF"/>
        </w:rPr>
        <w:t>edness</w:t>
      </w:r>
      <w:r>
        <w:rPr>
          <w:rFonts w:cstheme="minorHAnsi"/>
          <w:color w:val="222222"/>
          <w:shd w:val="clear" w:color="auto" w:fill="FFFFFF"/>
        </w:rPr>
        <w:t xml:space="preserve"> what rights are, receiving calls </w:t>
      </w:r>
      <w:r w:rsidR="00CC5B60">
        <w:rPr>
          <w:rFonts w:cstheme="minorHAnsi"/>
          <w:color w:val="222222"/>
          <w:shd w:val="clear" w:color="auto" w:fill="FFFFFF"/>
        </w:rPr>
        <w:t xml:space="preserve">focusing on stimulus funds: Secretary of State website, IRS, Social Security, SSI, DE. Able to provide services: postage, phone, email, Zoom. Specialist independent business to pay if have employees direct clients to answer line, be specific with need will give to filed specialist to follow up with.  </w:t>
      </w:r>
      <w:r w:rsidR="005647D9">
        <w:rPr>
          <w:rFonts w:cstheme="minorHAnsi"/>
          <w:color w:val="222222"/>
          <w:shd w:val="clear" w:color="auto" w:fill="FFFFFF"/>
        </w:rPr>
        <w:t xml:space="preserve">New home forbearance, contact the person who holds your mortgage, on hold for 6 months, Chase credit card payment extend a month.  </w:t>
      </w:r>
      <w:r w:rsidR="00CC5B60">
        <w:rPr>
          <w:rFonts w:cstheme="minorHAnsi"/>
          <w:color w:val="222222"/>
          <w:shd w:val="clear" w:color="auto" w:fill="FFFFFF"/>
        </w:rPr>
        <w:t>Help with permission to post o</w:t>
      </w:r>
      <w:r w:rsidR="005647D9">
        <w:rPr>
          <w:rFonts w:cstheme="minorHAnsi"/>
          <w:color w:val="222222"/>
          <w:shd w:val="clear" w:color="auto" w:fill="FFFFFF"/>
        </w:rPr>
        <w:t>n</w:t>
      </w:r>
      <w:r w:rsidR="00CC5B60">
        <w:rPr>
          <w:rFonts w:cstheme="minorHAnsi"/>
          <w:color w:val="222222"/>
          <w:shd w:val="clear" w:color="auto" w:fill="FFFFFF"/>
        </w:rPr>
        <w:t xml:space="preserve"> social media types, ability, post on web, tweet, newsletters etc. </w:t>
      </w:r>
    </w:p>
    <w:p w:rsidR="00EC4EA5" w:rsidRDefault="00CC5B60">
      <w:pPr>
        <w:rPr>
          <w:rFonts w:cstheme="minorHAnsi"/>
          <w:color w:val="222222"/>
          <w:shd w:val="clear" w:color="auto" w:fill="FFFFFF"/>
        </w:rPr>
      </w:pPr>
      <w:r>
        <w:rPr>
          <w:rFonts w:cstheme="minorHAnsi"/>
          <w:color w:val="222222"/>
          <w:shd w:val="clear" w:color="auto" w:fill="FFFFFF"/>
        </w:rPr>
        <w:t xml:space="preserve">ISU Extension offers DHS approved child care trainings.  One approved is Preschools and Penny’s.   If have offers to get a training on-line, contact, will contact campus to move up as a priority.  </w:t>
      </w:r>
    </w:p>
    <w:p w:rsidR="005647D9" w:rsidRDefault="005647D9" w:rsidP="005647D9">
      <w:pPr>
        <w:shd w:val="clear" w:color="auto" w:fill="FFFFFF"/>
        <w:spacing w:after="0"/>
        <w:rPr>
          <w:rFonts w:cstheme="minorHAnsi"/>
          <w:color w:val="222222"/>
        </w:rPr>
      </w:pPr>
      <w:r w:rsidRPr="004B007D">
        <w:rPr>
          <w:rFonts w:cstheme="minorHAnsi"/>
          <w:color w:val="222222"/>
          <w:u w:val="single"/>
        </w:rPr>
        <w:t xml:space="preserve">Cindy Partlow, Webster </w:t>
      </w:r>
      <w:r w:rsidR="004B007D" w:rsidRPr="004B007D">
        <w:rPr>
          <w:rFonts w:cstheme="minorHAnsi"/>
          <w:color w:val="222222"/>
          <w:u w:val="single"/>
        </w:rPr>
        <w:t>County Health</w:t>
      </w:r>
      <w:r w:rsidR="004B007D">
        <w:rPr>
          <w:rFonts w:cstheme="minorHAnsi"/>
          <w:color w:val="222222"/>
          <w:u w:val="single"/>
        </w:rPr>
        <w:t xml:space="preserve"> Department, I-smile</w:t>
      </w:r>
      <w:r w:rsidR="004B007D">
        <w:rPr>
          <w:rFonts w:cstheme="minorHAnsi"/>
          <w:color w:val="222222"/>
        </w:rPr>
        <w:t>: March 16 IDPH cancelled all direct services for dental care.  In process of contacting areas providers to find dentist that accept emergency referrals other than a patient of record.  Contact Cindy.</w:t>
      </w:r>
    </w:p>
    <w:p w:rsidR="005647D9" w:rsidRPr="00FD761C" w:rsidRDefault="005647D9" w:rsidP="005647D9">
      <w:pPr>
        <w:shd w:val="clear" w:color="auto" w:fill="FFFFFF"/>
        <w:spacing w:after="0"/>
        <w:rPr>
          <w:rFonts w:cstheme="minorHAnsi"/>
          <w:color w:val="222222"/>
        </w:rPr>
      </w:pPr>
      <w:r w:rsidRPr="00FD761C">
        <w:rPr>
          <w:rFonts w:cstheme="minorHAnsi"/>
          <w:color w:val="222222"/>
        </w:rPr>
        <w:t>Cindy Partlow:  I smile</w:t>
      </w:r>
    </w:p>
    <w:p w:rsidR="005647D9" w:rsidRPr="00FD761C" w:rsidRDefault="005647D9" w:rsidP="005647D9">
      <w:pPr>
        <w:shd w:val="clear" w:color="auto" w:fill="FFFFFF"/>
        <w:spacing w:after="0"/>
        <w:rPr>
          <w:rFonts w:cstheme="minorHAnsi"/>
          <w:color w:val="222222"/>
        </w:rPr>
      </w:pPr>
      <w:r w:rsidRPr="00FD761C">
        <w:rPr>
          <w:rFonts w:cstheme="minorHAnsi"/>
          <w:color w:val="222222"/>
        </w:rPr>
        <w:t>Cindy Partlow 515.573.4107 agency phone or 515.227.3232 agency cell phone cindy.pratlow</w:t>
      </w:r>
    </w:p>
    <w:p w:rsidR="005647D9" w:rsidRPr="00FD761C" w:rsidRDefault="005002BC" w:rsidP="005647D9">
      <w:pPr>
        <w:shd w:val="clear" w:color="auto" w:fill="FFFFFF"/>
        <w:spacing w:after="0"/>
        <w:rPr>
          <w:rFonts w:cstheme="minorHAnsi"/>
          <w:color w:val="222222"/>
        </w:rPr>
      </w:pPr>
      <w:hyperlink r:id="rId9" w:tgtFrame="_blank" w:history="1">
        <w:r w:rsidR="005647D9" w:rsidRPr="00FD761C">
          <w:rPr>
            <w:rStyle w:val="Hyperlink"/>
            <w:rFonts w:cstheme="minorHAnsi"/>
            <w:color w:val="1155CC"/>
          </w:rPr>
          <w:t>cindy.partlow@webstercountyia.org</w:t>
        </w:r>
      </w:hyperlink>
    </w:p>
    <w:p w:rsidR="004B007D" w:rsidRDefault="004B007D" w:rsidP="00EC4EA5">
      <w:pPr>
        <w:shd w:val="clear" w:color="auto" w:fill="FFFFFF"/>
        <w:spacing w:after="0" w:line="240" w:lineRule="auto"/>
        <w:rPr>
          <w:rFonts w:cstheme="minorHAnsi"/>
          <w:color w:val="222222"/>
          <w:lang w:val="es-MX"/>
        </w:rPr>
      </w:pPr>
    </w:p>
    <w:p w:rsidR="00EC4EA5" w:rsidRDefault="00EC4EA5" w:rsidP="00EC4EA5">
      <w:pPr>
        <w:shd w:val="clear" w:color="auto" w:fill="FFFFFF"/>
        <w:spacing w:after="0" w:line="240" w:lineRule="auto"/>
        <w:rPr>
          <w:rFonts w:cstheme="minorHAnsi"/>
          <w:color w:val="222222"/>
        </w:rPr>
      </w:pPr>
      <w:r w:rsidRPr="004B007D">
        <w:rPr>
          <w:rFonts w:cstheme="minorHAnsi"/>
          <w:color w:val="222222"/>
          <w:u w:val="single"/>
        </w:rPr>
        <w:t>Merle Hinton</w:t>
      </w:r>
      <w:r w:rsidR="004B007D" w:rsidRPr="004B007D">
        <w:rPr>
          <w:rFonts w:cstheme="minorHAnsi"/>
          <w:color w:val="222222"/>
          <w:u w:val="single"/>
        </w:rPr>
        <w:t>, Webster County Health Department, Tobacco</w:t>
      </w:r>
      <w:r w:rsidR="004B007D">
        <w:rPr>
          <w:rFonts w:cstheme="minorHAnsi"/>
          <w:color w:val="222222"/>
        </w:rPr>
        <w:t xml:space="preserve">: COVID-19 disrupted, see changes going forward, working digitally email, mail.  COVID-19 stress more important to quit using tobacco and vaping, conclusive evidence smoking decrease immunity.  </w:t>
      </w:r>
      <w:r w:rsidR="00674D3B">
        <w:rPr>
          <w:rFonts w:cstheme="minorHAnsi"/>
          <w:color w:val="222222"/>
        </w:rPr>
        <w:t xml:space="preserve">Comparing deaths to COVID-19 and Tobacco, tobacco more deaths.  Use products to smooth stress there are resources available to help quit.  Teen vaping get help with sensation. Try new, 30% become addicted. Reach out to Merle for smoking and vaping materials.  </w:t>
      </w:r>
    </w:p>
    <w:p w:rsidR="004B007D" w:rsidRPr="004B007D" w:rsidRDefault="004B007D" w:rsidP="00EC4EA5">
      <w:pPr>
        <w:shd w:val="clear" w:color="auto" w:fill="FFFFFF"/>
        <w:spacing w:after="0" w:line="240" w:lineRule="auto"/>
        <w:rPr>
          <w:rFonts w:cstheme="minorHAnsi"/>
          <w:color w:val="222222"/>
        </w:rPr>
      </w:pPr>
      <w:r w:rsidRPr="004B007D">
        <w:rPr>
          <w:rFonts w:cstheme="minorHAnsi"/>
          <w:color w:val="222222"/>
        </w:rPr>
        <w:t>Merle Hinton</w:t>
      </w:r>
    </w:p>
    <w:p w:rsidR="00EC4EA5" w:rsidRPr="00674D3B" w:rsidRDefault="005002BC" w:rsidP="00EC4EA5">
      <w:pPr>
        <w:shd w:val="clear" w:color="auto" w:fill="FFFFFF"/>
        <w:spacing w:after="0" w:line="240" w:lineRule="auto"/>
        <w:rPr>
          <w:rFonts w:cstheme="minorHAnsi"/>
          <w:color w:val="222222"/>
        </w:rPr>
      </w:pPr>
      <w:hyperlink r:id="rId10" w:tgtFrame="_blank" w:history="1">
        <w:r w:rsidR="00EC4EA5" w:rsidRPr="00674D3B">
          <w:rPr>
            <w:rStyle w:val="Hyperlink"/>
            <w:rFonts w:cstheme="minorHAnsi"/>
            <w:color w:val="1155CC"/>
          </w:rPr>
          <w:t>mrh1@mchsi.com</w:t>
        </w:r>
      </w:hyperlink>
    </w:p>
    <w:p w:rsidR="00EC4EA5" w:rsidRPr="00674D3B" w:rsidRDefault="00EC4EA5" w:rsidP="00EC4EA5">
      <w:pPr>
        <w:shd w:val="clear" w:color="auto" w:fill="FFFFFF"/>
        <w:spacing w:after="0" w:line="240" w:lineRule="auto"/>
        <w:rPr>
          <w:rFonts w:cstheme="minorHAnsi"/>
          <w:color w:val="222222"/>
        </w:rPr>
      </w:pPr>
      <w:r w:rsidRPr="00674D3B">
        <w:rPr>
          <w:rFonts w:cstheme="minorHAnsi"/>
          <w:color w:val="222222"/>
        </w:rPr>
        <w:t>712.299.0274</w:t>
      </w:r>
    </w:p>
    <w:p w:rsidR="00EC4EA5" w:rsidRPr="00FD761C" w:rsidRDefault="00EC4EA5" w:rsidP="00EC4EA5">
      <w:pPr>
        <w:shd w:val="clear" w:color="auto" w:fill="FFFFFF"/>
        <w:spacing w:after="0" w:line="240" w:lineRule="auto"/>
        <w:rPr>
          <w:rFonts w:cstheme="minorHAnsi"/>
          <w:color w:val="222222"/>
        </w:rPr>
      </w:pPr>
      <w:r w:rsidRPr="00FD761C">
        <w:rPr>
          <w:rFonts w:cstheme="minorHAnsi"/>
          <w:color w:val="222222"/>
        </w:rPr>
        <w:t>Quitlineiowa.org</w:t>
      </w:r>
    </w:p>
    <w:p w:rsidR="00EC4EA5" w:rsidRPr="00FD761C" w:rsidRDefault="00EC4EA5" w:rsidP="00EC4EA5">
      <w:pPr>
        <w:shd w:val="clear" w:color="auto" w:fill="FFFFFF"/>
        <w:spacing w:after="0" w:line="240" w:lineRule="auto"/>
        <w:rPr>
          <w:rFonts w:cstheme="minorHAnsi"/>
          <w:color w:val="222222"/>
        </w:rPr>
      </w:pPr>
      <w:r w:rsidRPr="00FD761C">
        <w:rPr>
          <w:rFonts w:cstheme="minorHAnsi"/>
          <w:color w:val="222222"/>
        </w:rPr>
        <w:t>Mylifemyquit.com</w:t>
      </w:r>
    </w:p>
    <w:p w:rsidR="00EC4EA5" w:rsidRDefault="00EC4EA5">
      <w:pPr>
        <w:rPr>
          <w:rFonts w:cstheme="minorHAnsi"/>
        </w:rPr>
      </w:pPr>
    </w:p>
    <w:p w:rsidR="00674D3B" w:rsidRDefault="00674D3B">
      <w:pPr>
        <w:rPr>
          <w:rFonts w:cstheme="minorHAnsi"/>
        </w:rPr>
      </w:pPr>
      <w:r w:rsidRPr="00674D3B">
        <w:rPr>
          <w:rFonts w:cstheme="minorHAnsi"/>
          <w:u w:val="single"/>
        </w:rPr>
        <w:t>Mikayla Morris, CAAP</w:t>
      </w:r>
      <w:r>
        <w:rPr>
          <w:rFonts w:cstheme="minorHAnsi"/>
        </w:rPr>
        <w:t xml:space="preserve">: everything come to a halt with COVID-19.  Have been doing trainings and webinars – schools may focus on core content when resume, waiting game. </w:t>
      </w:r>
    </w:p>
    <w:p w:rsidR="00674D3B" w:rsidRDefault="00674D3B">
      <w:pPr>
        <w:rPr>
          <w:rFonts w:cstheme="minorHAnsi"/>
        </w:rPr>
      </w:pPr>
      <w:r w:rsidRPr="00674D3B">
        <w:rPr>
          <w:rFonts w:cstheme="minorHAnsi"/>
          <w:u w:val="single"/>
        </w:rPr>
        <w:t>Danette Morgan, LSI, Foster Care</w:t>
      </w:r>
      <w:r>
        <w:rPr>
          <w:rFonts w:cstheme="minorHAnsi"/>
        </w:rPr>
        <w:t xml:space="preserve">: Continue Orientation and Foster Care Classes online.  Spencer has one upcoming, register online. </w:t>
      </w:r>
    </w:p>
    <w:p w:rsidR="00EC4EA5" w:rsidRDefault="00674D3B" w:rsidP="00851BF8">
      <w:pPr>
        <w:spacing w:after="0"/>
        <w:rPr>
          <w:rFonts w:cstheme="minorHAnsi"/>
          <w:color w:val="222222"/>
          <w:shd w:val="clear" w:color="auto" w:fill="FFFFFF"/>
        </w:rPr>
      </w:pPr>
      <w:r w:rsidRPr="00674D3B">
        <w:rPr>
          <w:rFonts w:cstheme="minorHAnsi"/>
          <w:u w:val="single"/>
        </w:rPr>
        <w:lastRenderedPageBreak/>
        <w:t>Trevina Jefferson, Trepson Foundation</w:t>
      </w:r>
      <w:r>
        <w:rPr>
          <w:rFonts w:cstheme="minorHAnsi"/>
        </w:rPr>
        <w:t xml:space="preserve">:  Website: </w:t>
      </w:r>
      <w:hyperlink r:id="rId11" w:history="1">
        <w:r w:rsidR="006658B4" w:rsidRPr="002C1799">
          <w:rPr>
            <w:rStyle w:val="Hyperlink"/>
            <w:rFonts w:cstheme="minorHAnsi"/>
            <w:shd w:val="clear" w:color="auto" w:fill="FFFFFF"/>
          </w:rPr>
          <w:t>https://trepson.org/</w:t>
        </w:r>
      </w:hyperlink>
      <w:r w:rsidR="006658B4">
        <w:rPr>
          <w:rFonts w:cstheme="minorHAnsi"/>
          <w:color w:val="222222"/>
          <w:shd w:val="clear" w:color="auto" w:fill="FFFFFF"/>
        </w:rPr>
        <w:t xml:space="preserve"> </w:t>
      </w:r>
    </w:p>
    <w:p w:rsidR="006658B4" w:rsidRDefault="006658B4" w:rsidP="00851BF8">
      <w:pPr>
        <w:spacing w:after="0"/>
        <w:rPr>
          <w:rFonts w:cstheme="minorHAnsi"/>
          <w:color w:val="222222"/>
          <w:shd w:val="clear" w:color="auto" w:fill="FFFFFF"/>
        </w:rPr>
      </w:pPr>
      <w:r>
        <w:rPr>
          <w:rFonts w:cstheme="minorHAnsi"/>
          <w:color w:val="222222"/>
          <w:shd w:val="clear" w:color="auto" w:fill="FFFFFF"/>
        </w:rPr>
        <w:t xml:space="preserve">Larger influx of need for child care coming from food industry. Not sure if need is being served. </w:t>
      </w:r>
    </w:p>
    <w:p w:rsidR="006658B4" w:rsidRDefault="006658B4" w:rsidP="00851BF8">
      <w:pPr>
        <w:spacing w:after="0"/>
        <w:rPr>
          <w:rFonts w:cstheme="minorHAnsi"/>
          <w:color w:val="222222"/>
          <w:shd w:val="clear" w:color="auto" w:fill="FFFFFF"/>
        </w:rPr>
      </w:pPr>
      <w:r>
        <w:rPr>
          <w:rFonts w:cstheme="minorHAnsi"/>
          <w:color w:val="222222"/>
          <w:shd w:val="clear" w:color="auto" w:fill="FFFFFF"/>
        </w:rPr>
        <w:t xml:space="preserve">Summer program have 6 americorp vista focus on home visiting for underserved cultural differences and preschool readiness. Working with The Bridge, ISU Extension, and Community Education for refugee immigrant 0-3 and five into programs. </w:t>
      </w:r>
    </w:p>
    <w:p w:rsidR="006658B4" w:rsidRDefault="006658B4" w:rsidP="00851BF8">
      <w:pPr>
        <w:spacing w:after="0"/>
        <w:rPr>
          <w:rFonts w:cstheme="minorHAnsi"/>
          <w:color w:val="222222"/>
          <w:shd w:val="clear" w:color="auto" w:fill="FFFFFF"/>
        </w:rPr>
      </w:pPr>
      <w:r>
        <w:rPr>
          <w:rFonts w:cstheme="minorHAnsi"/>
          <w:color w:val="222222"/>
          <w:shd w:val="clear" w:color="auto" w:fill="FFFFFF"/>
        </w:rPr>
        <w:t xml:space="preserve">Tyson Intern funded position, create bond and relationship. Now needs high schools out for summer with start. </w:t>
      </w:r>
    </w:p>
    <w:p w:rsidR="00851BF8" w:rsidRDefault="00851BF8" w:rsidP="00851BF8">
      <w:pPr>
        <w:spacing w:after="0"/>
        <w:rPr>
          <w:rFonts w:cstheme="minorHAnsi"/>
          <w:color w:val="222222"/>
          <w:shd w:val="clear" w:color="auto" w:fill="FFFFFF"/>
        </w:rPr>
      </w:pPr>
    </w:p>
    <w:p w:rsidR="00FF5F39" w:rsidRDefault="006658B4">
      <w:pPr>
        <w:rPr>
          <w:rFonts w:cstheme="minorHAnsi"/>
          <w:color w:val="222222"/>
          <w:shd w:val="clear" w:color="auto" w:fill="FFFFFF"/>
        </w:rPr>
      </w:pPr>
      <w:r>
        <w:rPr>
          <w:rFonts w:cstheme="minorHAnsi"/>
          <w:color w:val="222222"/>
          <w:shd w:val="clear" w:color="auto" w:fill="FFFFFF"/>
        </w:rPr>
        <w:t xml:space="preserve">Day of Child website: </w:t>
      </w:r>
      <w:hyperlink r:id="rId12" w:history="1">
        <w:r w:rsidRPr="002C1799">
          <w:rPr>
            <w:rStyle w:val="Hyperlink"/>
            <w:rFonts w:cstheme="minorHAnsi"/>
            <w:shd w:val="clear" w:color="auto" w:fill="FFFFFF"/>
          </w:rPr>
          <w:t>http://sldayofchild.org/</w:t>
        </w:r>
      </w:hyperlink>
      <w:r>
        <w:rPr>
          <w:rFonts w:cstheme="minorHAnsi"/>
          <w:color w:val="222222"/>
          <w:shd w:val="clear" w:color="auto" w:fill="FFFFFF"/>
        </w:rPr>
        <w:t xml:space="preserve">  Day of child expanded 1) Steering Committee 2) Cultural Villages if you would like to be on either committee contact Trevina J or Annette K.  The date for the event </w:t>
      </w:r>
      <w:r w:rsidR="00FF5F39">
        <w:rPr>
          <w:rFonts w:cstheme="minorHAnsi"/>
          <w:color w:val="222222"/>
          <w:shd w:val="clear" w:color="auto" w:fill="FFFFFF"/>
        </w:rPr>
        <w:t>for Sept</w:t>
      </w:r>
      <w:r>
        <w:rPr>
          <w:rFonts w:cstheme="minorHAnsi"/>
          <w:color w:val="222222"/>
          <w:shd w:val="clear" w:color="auto" w:fill="FFFFFF"/>
        </w:rPr>
        <w:t xml:space="preserve"> 26</w:t>
      </w:r>
      <w:r w:rsidRPr="006658B4">
        <w:rPr>
          <w:rFonts w:cstheme="minorHAnsi"/>
          <w:color w:val="222222"/>
          <w:shd w:val="clear" w:color="auto" w:fill="FFFFFF"/>
          <w:vertAlign w:val="superscript"/>
        </w:rPr>
        <w:t>th</w:t>
      </w:r>
      <w:r>
        <w:rPr>
          <w:rFonts w:cstheme="minorHAnsi"/>
          <w:color w:val="222222"/>
          <w:shd w:val="clear" w:color="auto" w:fill="FFFFFF"/>
        </w:rPr>
        <w:t xml:space="preserve"> has been approved by the City of Storm Lake.  The Day of the Child is linked</w:t>
      </w:r>
      <w:r w:rsidR="00FF5F39">
        <w:rPr>
          <w:rFonts w:cstheme="minorHAnsi"/>
          <w:color w:val="222222"/>
          <w:shd w:val="clear" w:color="auto" w:fill="FFFFFF"/>
        </w:rPr>
        <w:t xml:space="preserve"> closely with the Public School, ICCC, and BVU.  Booth for service provider will also be available again similar to last year.  Save the date if you want to participate. </w:t>
      </w:r>
    </w:p>
    <w:p w:rsidR="00FF5F39" w:rsidRDefault="00FF5F39">
      <w:pPr>
        <w:rPr>
          <w:rFonts w:cstheme="minorHAnsi"/>
          <w:color w:val="222222"/>
          <w:shd w:val="clear" w:color="auto" w:fill="FFFFFF"/>
        </w:rPr>
      </w:pPr>
      <w:r w:rsidRPr="00FF5F39">
        <w:rPr>
          <w:rFonts w:cstheme="minorHAnsi"/>
          <w:color w:val="222222"/>
          <w:u w:val="single"/>
          <w:shd w:val="clear" w:color="auto" w:fill="FFFFFF"/>
        </w:rPr>
        <w:t>Annette Koster, BVCS Early Childhood Iowa</w:t>
      </w:r>
      <w:r>
        <w:rPr>
          <w:rFonts w:cstheme="minorHAnsi"/>
          <w:color w:val="222222"/>
          <w:shd w:val="clear" w:color="auto" w:fill="FFFFFF"/>
        </w:rPr>
        <w:t>: Contract with the State Early Childhood Iowa will start as a two month contract, and be amended to finish out the year. Working with contractors to figure out possible carry forward fund, need to be under 20%. State Early Childhood Iowa Board has sent a request to the Governor for a 35% Carry Forward, have not heard yet.</w:t>
      </w:r>
    </w:p>
    <w:p w:rsidR="00FF5F39" w:rsidRDefault="00FF5F39">
      <w:pPr>
        <w:rPr>
          <w:rFonts w:cstheme="minorHAnsi"/>
          <w:color w:val="222222"/>
          <w:shd w:val="clear" w:color="auto" w:fill="FFFFFF"/>
        </w:rPr>
      </w:pPr>
      <w:r>
        <w:rPr>
          <w:rFonts w:cstheme="minorHAnsi"/>
          <w:color w:val="222222"/>
          <w:shd w:val="clear" w:color="auto" w:fill="FFFFFF"/>
        </w:rPr>
        <w:t>Thank you for participating virtually,</w:t>
      </w:r>
    </w:p>
    <w:p w:rsidR="00FF5F39" w:rsidRDefault="00FF5F39">
      <w:pPr>
        <w:rPr>
          <w:rFonts w:cstheme="minorHAnsi"/>
          <w:color w:val="222222"/>
          <w:shd w:val="clear" w:color="auto" w:fill="FFFFFF"/>
        </w:rPr>
      </w:pPr>
      <w:r>
        <w:rPr>
          <w:rFonts w:cstheme="minorHAnsi"/>
          <w:color w:val="222222"/>
          <w:shd w:val="clear" w:color="auto" w:fill="FFFFFF"/>
        </w:rPr>
        <w:t>Annette Koster and Dawn Sickelka</w:t>
      </w:r>
    </w:p>
    <w:p w:rsidR="00674D3B" w:rsidRPr="00FD761C" w:rsidRDefault="00674D3B">
      <w:pPr>
        <w:rPr>
          <w:rFonts w:cstheme="minorHAnsi"/>
        </w:rPr>
      </w:pPr>
    </w:p>
    <w:sectPr w:rsidR="00674D3B" w:rsidRPr="00FD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26"/>
    <w:rsid w:val="00267936"/>
    <w:rsid w:val="003A37C1"/>
    <w:rsid w:val="004118CE"/>
    <w:rsid w:val="004B007D"/>
    <w:rsid w:val="005002BC"/>
    <w:rsid w:val="005647D9"/>
    <w:rsid w:val="005B0D31"/>
    <w:rsid w:val="006658B4"/>
    <w:rsid w:val="00674D3B"/>
    <w:rsid w:val="00851BF8"/>
    <w:rsid w:val="00B81467"/>
    <w:rsid w:val="00C84951"/>
    <w:rsid w:val="00CC5B60"/>
    <w:rsid w:val="00D44F1B"/>
    <w:rsid w:val="00EC4EA5"/>
    <w:rsid w:val="00F46F26"/>
    <w:rsid w:val="00FA1430"/>
    <w:rsid w:val="00FD761C"/>
    <w:rsid w:val="00FF5CD9"/>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C9A6-B41E-4B3A-83F1-CA6FCA61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7396">
      <w:bodyDiv w:val="1"/>
      <w:marLeft w:val="0"/>
      <w:marRight w:val="0"/>
      <w:marTop w:val="0"/>
      <w:marBottom w:val="0"/>
      <w:divBdr>
        <w:top w:val="none" w:sz="0" w:space="0" w:color="auto"/>
        <w:left w:val="none" w:sz="0" w:space="0" w:color="auto"/>
        <w:bottom w:val="none" w:sz="0" w:space="0" w:color="auto"/>
        <w:right w:val="none" w:sz="0" w:space="0" w:color="auto"/>
      </w:divBdr>
    </w:div>
    <w:div w:id="1129279862">
      <w:bodyDiv w:val="1"/>
      <w:marLeft w:val="0"/>
      <w:marRight w:val="0"/>
      <w:marTop w:val="0"/>
      <w:marBottom w:val="0"/>
      <w:divBdr>
        <w:top w:val="none" w:sz="0" w:space="0" w:color="auto"/>
        <w:left w:val="none" w:sz="0" w:space="0" w:color="auto"/>
        <w:bottom w:val="none" w:sz="0" w:space="0" w:color="auto"/>
        <w:right w:val="none" w:sz="0" w:space="0" w:color="auto"/>
      </w:divBdr>
    </w:div>
    <w:div w:id="11891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insareamentalhealt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Broadston@Amerigroup.com" TargetMode="External"/><Relationship Id="rId12" Type="http://schemas.openxmlformats.org/officeDocument/2006/relationships/hyperlink" Target="http://sldayofchi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amerigroup.com/ia/care/care-options.html" TargetMode="External"/><Relationship Id="rId11" Type="http://schemas.openxmlformats.org/officeDocument/2006/relationships/hyperlink" Target="https://trepson.org/" TargetMode="External"/><Relationship Id="rId5" Type="http://schemas.openxmlformats.org/officeDocument/2006/relationships/hyperlink" Target="https://www.myamerigroup.com/ia/get-help/local-resources.html" TargetMode="External"/><Relationship Id="rId10" Type="http://schemas.openxmlformats.org/officeDocument/2006/relationships/hyperlink" Target="mailto:mrh1@mchsi.com" TargetMode="External"/><Relationship Id="rId4" Type="http://schemas.openxmlformats.org/officeDocument/2006/relationships/hyperlink" Target="http://www.myamerigroup.com/ia" TargetMode="External"/><Relationship Id="rId9" Type="http://schemas.openxmlformats.org/officeDocument/2006/relationships/hyperlink" Target="mailto:cindy.partlow@webstercounty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Koster</dc:creator>
  <cp:keywords/>
  <dc:description/>
  <cp:lastModifiedBy>Annette Koster</cp:lastModifiedBy>
  <cp:revision>7</cp:revision>
  <dcterms:created xsi:type="dcterms:W3CDTF">2020-04-16T16:24:00Z</dcterms:created>
  <dcterms:modified xsi:type="dcterms:W3CDTF">2020-04-22T18:52:00Z</dcterms:modified>
</cp:coreProperties>
</file>